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444" w:rsidRPr="00535444" w:rsidRDefault="00535444" w:rsidP="00535444">
      <w:pPr>
        <w:shd w:val="clear" w:color="auto" w:fill="FFFFFF"/>
        <w:spacing w:before="100" w:beforeAutospacing="1" w:after="100" w:afterAutospacing="1" w:line="240" w:lineRule="auto"/>
        <w:jc w:val="center"/>
        <w:outlineLvl w:val="3"/>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Семейный кодекс Российской Федерации</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 </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ФЕДЕРАЛЬНЫЙ ЗАКОН</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от 29 декабря 1995 года № 223–ФЗ</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Семейный кодекс Российской Федерации</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b/>
          <w:bCs/>
          <w:color w:val="2E2E2E"/>
          <w:sz w:val="21"/>
          <w:lang w:eastAsia="ru-RU"/>
        </w:rPr>
        <w:t>(с изменениями на 3 июня 2006 года)</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Документ с изменениями, внесенными:</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Федеральным законом от 15 ноября 1997 года № 140–ФЗ;</w:t>
      </w:r>
      <w:r w:rsidRPr="00535444">
        <w:rPr>
          <w:rFonts w:ascii="Tahoma" w:eastAsia="Times New Roman" w:hAnsi="Tahoma" w:cs="Tahoma"/>
          <w:color w:val="2E2E2E"/>
          <w:sz w:val="21"/>
          <w:szCs w:val="21"/>
          <w:lang w:eastAsia="ru-RU"/>
        </w:rPr>
        <w:br/>
        <w:t>Федеральным законом от 27 июня 1998 года № 94–ФЗ;</w:t>
      </w:r>
      <w:r w:rsidRPr="00535444">
        <w:rPr>
          <w:rFonts w:ascii="Tahoma" w:eastAsia="Times New Roman" w:hAnsi="Tahoma" w:cs="Tahoma"/>
          <w:color w:val="2E2E2E"/>
          <w:sz w:val="21"/>
          <w:szCs w:val="21"/>
          <w:lang w:eastAsia="ru-RU"/>
        </w:rPr>
        <w:br/>
        <w:t>Федеральным законом от 2 января 2000 года № 32–ФЗ;</w:t>
      </w:r>
      <w:r w:rsidRPr="00535444">
        <w:rPr>
          <w:rFonts w:ascii="Tahoma" w:eastAsia="Times New Roman" w:hAnsi="Tahoma" w:cs="Tahoma"/>
          <w:color w:val="2E2E2E"/>
          <w:sz w:val="21"/>
          <w:szCs w:val="21"/>
          <w:lang w:eastAsia="ru-RU"/>
        </w:rPr>
        <w:br/>
        <w:t>Федеральным законом от 22 августа 2004 года № 122–ФЗ;</w:t>
      </w:r>
      <w:r w:rsidRPr="00535444">
        <w:rPr>
          <w:rFonts w:ascii="Tahoma" w:eastAsia="Times New Roman" w:hAnsi="Tahoma" w:cs="Tahoma"/>
          <w:color w:val="2E2E2E"/>
          <w:sz w:val="21"/>
          <w:szCs w:val="21"/>
          <w:lang w:eastAsia="ru-RU"/>
        </w:rPr>
        <w:br/>
        <w:t>Федеральным законом от 28 декабря 2004 года № 185–ФЗ;</w:t>
      </w:r>
      <w:r w:rsidRPr="00535444">
        <w:rPr>
          <w:rFonts w:ascii="Tahoma" w:eastAsia="Times New Roman" w:hAnsi="Tahoma" w:cs="Tahoma"/>
          <w:color w:val="2E2E2E"/>
          <w:sz w:val="21"/>
          <w:szCs w:val="21"/>
          <w:lang w:eastAsia="ru-RU"/>
        </w:rPr>
        <w:br/>
        <w:t>Федеральным законом от 3 июня 2006 года № 71–ФЗ</w:t>
      </w:r>
    </w:p>
    <w:p w:rsidR="00535444" w:rsidRPr="00535444" w:rsidRDefault="00535444" w:rsidP="00535444">
      <w:pPr>
        <w:shd w:val="clear" w:color="auto" w:fill="FFFFFF"/>
        <w:spacing w:before="100" w:beforeAutospacing="1" w:after="100" w:afterAutospacing="1" w:line="240" w:lineRule="auto"/>
        <w:jc w:val="center"/>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РАЗДЕЛ I. ОБЩИЕ ПОЛОЖЕНИЯ</w:t>
      </w:r>
    </w:p>
    <w:p w:rsidR="00535444" w:rsidRPr="00535444" w:rsidRDefault="00535444" w:rsidP="00535444">
      <w:pPr>
        <w:shd w:val="clear" w:color="auto" w:fill="FFFFFF"/>
        <w:spacing w:before="100" w:beforeAutospacing="1" w:after="100" w:afterAutospacing="1" w:line="240" w:lineRule="auto"/>
        <w:jc w:val="center"/>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ГЛАВА 1. СЕМЕЙНОЕ ЗАКОНОДАТЕЛЬСТВО</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Статья 1. Основные начала семейного законодательства</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1. Семья, материнство, отцовство и детство в Российской Федерации находятся под защитой государства.</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2. Признается брак, заключенный только в органах записи актов гражданского состояния.</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Статья 2. Отношения, регулируемые семейным законодательством</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 xml:space="preserve">Семейное законодательство устанавливает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w:t>
      </w:r>
      <w:r w:rsidRPr="00535444">
        <w:rPr>
          <w:rFonts w:ascii="Tahoma" w:eastAsia="Times New Roman" w:hAnsi="Tahoma" w:cs="Tahoma"/>
          <w:color w:val="2E2E2E"/>
          <w:sz w:val="21"/>
          <w:szCs w:val="21"/>
          <w:lang w:eastAsia="ru-RU"/>
        </w:rPr>
        <w:lastRenderedPageBreak/>
        <w:t>законодательством, между другими родственниками и иными лицами, а также определяет формы и порядок устройства в семью детей, оставшихся без попечения родителей.</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Статья 3. Семейное законодательство и иные акты, содержащие</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нормы семейного права</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1. В соответствии с Конституцией Российской Федерации семейное законодательство находится в совместном ведении Российской Федерации и субъектов Российской Федерации.</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2. 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Федерации.</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Законы субъектов Российской Федерации регулируют семейные отношения, которые указаны в статье 2 настоящего Кодекса, по вопросам, отнесенным к ведению субъектов Российской Федерации настоящим Кодексом, и по вопросам, непосредственно настоящим Кодексом не урегулированным.</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Нормы семейного права, содержащиеся в законах субъектов Российской Федерации, должны соответствовать настоящему Кодексу.</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3. На основании и во исполнение настоящего Кодекса, других законов, указов 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законами, указами Президента Российской Федерации.</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Статья 4. Применение к семейным отношениям гражданского</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законодательства</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К названным в статье 2 настоящего Кодекса имущественным и личным неимущественным отношениям между членами семьи, не урегулированным семейным законодательством (статья 3 настоящего Кодекса), применяется гражданское законодательство постольку, поскольку это не противоречит существу семейных отношений.</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Статья 5. Применение семейного законодательства и гражданского</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законодательства к семейным отношениям по аналогии</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В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Статья 6. Семейное законодательство и нормы международного права</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p>
    <w:p w:rsidR="00535444" w:rsidRPr="00535444" w:rsidRDefault="00535444" w:rsidP="00535444">
      <w:pPr>
        <w:shd w:val="clear" w:color="auto" w:fill="FFFFFF"/>
        <w:spacing w:before="100" w:beforeAutospacing="1" w:after="100" w:afterAutospacing="1" w:line="240" w:lineRule="auto"/>
        <w:jc w:val="center"/>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lastRenderedPageBreak/>
        <w:t>РАЗДЕЛ IV. ПРАВА И ОБЯЗАННОСТИ РОДИТЕЛЕЙ И ДЕТЕЙ</w:t>
      </w:r>
    </w:p>
    <w:p w:rsidR="00535444" w:rsidRPr="00535444" w:rsidRDefault="00535444" w:rsidP="00535444">
      <w:pPr>
        <w:shd w:val="clear" w:color="auto" w:fill="FFFFFF"/>
        <w:spacing w:before="100" w:beforeAutospacing="1" w:after="100" w:afterAutospacing="1" w:line="240" w:lineRule="auto"/>
        <w:jc w:val="center"/>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ГЛАВА 10. УСТАНОВЛЕНИЕ ПРОИСХОЖДЕНИЯ ДЕТЕЙ</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Статья 47. Основание для возникновения прав и обязанностей</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родителей и детей</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Права и обязанности родителей и детей основываются на происхождении детей, удостоверенном в установленном законом порядке.</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Статья 48. Установление происхождения ребенка</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1. Происхождение ребенка от матери (материнство) устанавливается на основании документов, подтверждающих рождение ребенка матерью в медицинском учреждении, а в случае рождения ребенка вне медицинского учреждения на основании медицинских документов, свидетельских показаний или на основании иных доказательств..</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(статья 52 настоящего Кодекса). Отцовство супруга матери ребенка удостоверяется записью об их браке.</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3. Отцовство лица, не состоящего в браке с матерью ребенка, устанавливается путем подачи в орган записи актов гражданского состояния совместного заявления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заявлению отца ребенка с согласия органа опеки и попечительства, при отсутствии такого согласия - по решению суда.</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заявление в орган записи актов гражданского состояния во время беременности матери. Запись о родителях ребенка производится после рождения ребенка.</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Статья 49. Установление отцовства в судебном порядке</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В случае рождения ребенка у родителей, не состоящих в браке между собой, и при отсутствии совместного заявления родителей или заявления отца ребенка (пункт 4 статьи 48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доказательства, с достоверностью подтверждающие происхождение ребенка от конкретного лица.</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Статья 50. Установление судом факта признания отцовства</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Статья 51. Запись родителей ребенка в книге записей рождений</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1. Отец и мать, состоящие в браке между собой, записываются родителями ребенка в книге записей рождений по заявлению любого из них.</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(пункт 4 статьи 48 настоящего Кодекса), или отец записывается согласно решению суда.</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(суррогатной матери).</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Статья 52. Оспаривание отцовства (материнства)</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1. Запись родителей в книге записей рождений, произведенная в соответствии с пунктами 1 и 2 статьи 51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2. Требование лица, записанного отцом ребенка на основании пункта 2 статьи 51 настоящего Кодекса, об оспаривании отцовства не может быть удовлетворено, если в момент записи этому лицу было известно, что оно фактически не является отцом ребенка.</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Супруги, давшие согласие на имплантацию эмбриона другой женщине, а также суррогатная мать (часть вторая пункта 4 статьи 51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Статья 53. Права и обязанности детей, родившихся от лиц,</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не состоящих в браке между собой</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При установлении отцовства в порядке, предусмотренном</w:t>
      </w:r>
      <w:r w:rsidRPr="00535444">
        <w:rPr>
          <w:rFonts w:ascii="Tahoma" w:eastAsia="Times New Roman" w:hAnsi="Tahoma" w:cs="Tahoma"/>
          <w:color w:val="2E2E2E"/>
          <w:sz w:val="21"/>
          <w:lang w:eastAsia="ru-RU"/>
        </w:rPr>
        <w:t> </w:t>
      </w:r>
      <w:hyperlink r:id="rId4" w:anchor="I0" w:tgtFrame="_top" w:history="1">
        <w:r w:rsidRPr="00535444">
          <w:rPr>
            <w:rFonts w:ascii="Tahoma" w:eastAsia="Times New Roman" w:hAnsi="Tahoma" w:cs="Tahoma"/>
            <w:color w:val="6E00D4"/>
            <w:sz w:val="21"/>
            <w:u w:val="single"/>
            <w:lang w:eastAsia="ru-RU"/>
          </w:rPr>
          <w:t>статьями 48</w:t>
        </w:r>
      </w:hyperlink>
      <w:r w:rsidRPr="00535444">
        <w:rPr>
          <w:rFonts w:ascii="Tahoma" w:eastAsia="Times New Roman" w:hAnsi="Tahoma" w:cs="Tahoma"/>
          <w:color w:val="2E2E2E"/>
          <w:sz w:val="21"/>
          <w:szCs w:val="21"/>
          <w:lang w:eastAsia="ru-RU"/>
        </w:rPr>
        <w:t>-50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535444" w:rsidRPr="00535444" w:rsidRDefault="00535444" w:rsidP="00535444">
      <w:pPr>
        <w:shd w:val="clear" w:color="auto" w:fill="FFFFFF"/>
        <w:spacing w:before="100" w:beforeAutospacing="1" w:after="100" w:afterAutospacing="1" w:line="240" w:lineRule="auto"/>
        <w:jc w:val="center"/>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ГЛАВА 11. ПРАВА НЕСОВЕРШЕННОЛЕТНИХ ДЕТЕЙ</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Статья 54. Право ребенка жить и воспитываться в семье</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1. Ребенком признается лицо, не достигшее возраста восемнадцати лет (совершеннолетия).</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Ребенок имеет права на воспитание своими родителями, обеспечение его интересов, всестороннее развитие, уважение его человеческого достоинства.</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главой 18 настоящего Кодекса.</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Статья 55. Право ребенка на общение с родителями и другими</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родственниками</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2. Ребенок, находящийся в экстремальной ситуации (задержание, арест, заключение под стражу, нахождение в лечебном учреждении и другое), имеет право на общение со своими родителями и другими родственниками в порядке, установленном законом.</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Статья 56. Право ребенка на защиту</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1. Ребенок имеет право на защиту своих прав и законных интересов.</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2. Ребенок имеет право на защиту от злоупотреблений со стороны родителей (лиц, их заменяющих).</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При нарушении прав и законных интересов ребенка, в том числе при невыполнении или при ненадлежащем выполнении родителями (одним их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Статья 57. Право ребенка выражать свое мнение</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(статьи 59, 72, 132, 134, 136, 143, 154), органы опеки и попечительства или суд могут принять решение только с согласия ребенка, достигшего возраста десяти лет.</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Статья 58. Право ребенка на имя, отчество и фамилию</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1. Ребенок имеет право на имя, отчество и фамилию.</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3. Фамилия ребенка определяется фамилией родителей. При разных фамилиях родителей ребенку присваивается фамилия отца или фамилия матери по соглашению родителей, если иное не предусмотрено законами субъектов Российской Федерации.</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4.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5. Если отцовство не установлено, имя ребенку дается по указанию матери, отчество присваивается по имени лица, записанного в качестве отца ребенка (пункт 3 статьи 51 настоящего Кодекса), фамилия - по фамилии матери.</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Статья 59. Изменение имени и фамилии ребенка</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4. Изменение имени и (или) фамилии ребенка, достигшего возраста десяти лет, может быть произведено только с его согласия.</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Статья 60. Имущественные права ребенка</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1. Ребенок имеет право на получение содержания от своих родителей и других членов семьи в порядке и в размерах, которые установлены разделом V настоящего Кодекса.</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3. Ребенок имеет право собственности на доходы, полученным им, имущество, полученное им в дар или в порядке наследования, а также на любое другое имущество, приобретенное на средства ребенка.</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Право ребенка на распоряжение принадлежащим ему на праве собственности имуществом определяется статьями 26 и 28 Гражданского кодекса Российской Федерации.</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(статья 37 Гражданского кодекса Российской Федерации).</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законодательством.</w:t>
      </w:r>
    </w:p>
    <w:p w:rsidR="00535444" w:rsidRPr="00535444" w:rsidRDefault="00535444" w:rsidP="00535444">
      <w:pPr>
        <w:shd w:val="clear" w:color="auto" w:fill="FFFFFF"/>
        <w:spacing w:before="100" w:beforeAutospacing="1" w:after="100" w:afterAutospacing="1" w:line="240" w:lineRule="auto"/>
        <w:jc w:val="center"/>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ГЛАВА 12. ПРАВА И ОБЯЗАННОСТИ РОДИТЕЛЕЙ</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Статья 61. Равенство прав и обязанностей родителей</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1. Родители имеют равные права и несут равные обязанности в отношении своих детей (родительские права).</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Статья 62. Права несовершеннолетних родителей</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1. Несовершеннолетние родители имеют права на совместное проживание с ребенком и участие в его воспитании.</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ребенку может быть назначен опекун, который будет осуществлять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Статья 63. Права и обязанности родителей по воспитанию</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и образованию детей</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1. Родители имеют право и обязаны воспитывать своих детей.</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Родители имеют преимущественное право на воспитание своих детей перед всеми другими лицами.</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2. Родители обязаны обеспечить получение детьми основного общего образования.</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Родители с учетом мнения детей имеют право выбора образовательного учреждения и формы обучения детей до получения детьми основного общего образования.</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Статья 64. Права и обязанности родителей по защите</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прав и интересов детей</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1. Защита прав и интересов детей возлагается на их родителей.</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Статья 65. Осуществление родительских прав</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Родители, осуществляющие родительские права в ущерб правам и интересам детей, несут ответственность в установленном законом порядке.</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3. Место жительства детей при раздельном проживании родителей устанавливается соглашением родителей.</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Статья 66. Осуществление родительских прав родителем,</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проживающим отдельно от ребенка</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1. Родитель, проживающий отдельно от ребенка, имеет права на общение с ребенком, участие в его воспитании и решение вопросов получения ребенком образования.</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Если родители не могут прийти к соглашению, спор разрешается судом с участием органа опеки и попечительства по требованию родителей (одного из них).</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3. При невыполнении решения суда к виновному родителю применяются меры, предусмотренные гражданским процессуальным законодательством.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4. Родитель, проживающий отдельно от ребенка, имеет право на получение информации о своем ребенке из воспитательных учреждений, лечебных учреждений, учреждений социальной защиты населения и других аналогичных учреждений.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Статья 67. Право на общение с ребенком дедушки, бабушки,</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братьев, сестер и других родственников</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1. Дедушка, бабушка, братья, сестры и другие родственники имеют право на общение с ребенком.</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В случае невыполнения решения суда к виновному родителю применяются меры, предусмотренные гражданским процессуальным законодательством.</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Статья 68. Защита родительских прав</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Статья 69. Лишение родительских прав</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Родители (один из них) могут быть лишены родительских прав, если они:</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уклоняются от выполнения обязанностей родителей, в том числе при злостном уклонении от уплаты алиментов;</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отказываются без уважительных причин взять своего ребенка из родильного дома (отделения) либо из иного лечебного учреждения, воспитательного учреждения, учреждения социальной защиты населения или из других аналогичных учреждений;</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злоупотребляют своими родительскими правами;</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являются больными хроническим алкоголизмом или наркоманией;</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совершили умышленное преступление против жизни или здоровья своих детей либо против жизни или здоровья супруга.</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Статья 70. Порядок лишения родительских прав</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1. Лишение родительских прав производится в судебном порядке.</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Дела о лишении родительских прав рассматриваются по заявлению одного из родителей (лиц, их заменяющих), прокурора, а также по заявлениям органов или учреждений, на которые возложены обязанности по охране прав несовершеннолетних детей (органов опеки и попечительства, комиссий по делам несовершеннолетних, учреждений для детей-сирот и детей, оставшихся без попечения родителей, и других).</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2. Дела о лишении родительских прав рассматриваются с участием прокурора и органа опеки и попечительства.</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Статья 71. Последствия лишения родительских прав</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(статья 87 настоящего Кодекса), а также право на льготы и государственные пособия, установленные для граждан, имеющих детей.</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2. Лишение родительских прав не освобождает родителей от обязанности содержать своего ребенка.</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законодательством.</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Статья 72. Восстановление в родительских правах</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Восстановление в родительских правах в отношении ребенка, достигшего возраста десяти лет, возможно только с его согласия.</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Не допускается восстановление в родительских правах, если ребенок усыновлен и усыновление не отменено (статья 140 настоящего Кодекса).</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Статья 73. Ограничение родительских прав</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3. Иск об ограничении родительских прав может быть предъявлен близкими родственниками ребенка, органами и учреждениями, на которые законом возложены обязанности по охране прав несовершеннолетних детей (пункт 1 статьи 70 настоящего Кодекса), дошкольными образовательными учреждениями, общеобразовательными учреждениями и другими учреждениями, а также прокурором.</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4. Дела об ограничении родительских прав рассматриваются с участием прокурора и органа опеки и попечительства.</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5. При рассмотрении дела об ограничении родительских прав суд решает вопрос о взыскании алиментов на ребенка с родителей (одного из них).</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Статья 74. Последствия ограничения родительских прав</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2. Ограничение родительских прав не освобождает родителей от обязанности по содержанию ребенка.</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4. В случае ограничения родительских прав обоих родителей ребенок передается на попечение органа опеки и попечительства.</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Статья 75. Контакты ребенка с родителями,</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родительские права которых ограничены судом</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Родителям, родительские права которых ограничены судом, могут быть разрешены контакты с ребенком, если это не оказывает на ребенка вредного влияния. Контакты родителей с ребенком допускаются с согласия органа опеки и попечительства либо с согласия опекуна (попечителя), приемных родителей ребенка или администрации учреждения, в котором находится ребенок.</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Статья 76. Отмена ограничения родительских прав</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статьей 74 настоящего Кодекса.</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Статья 77. Отобрание ребенка при непосредственной угрозе</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жизни ребенка или его здоровью</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Немедленное отобрание ребенка производится органом опеки и попечительства на основании соответствующего акта органа местного самоуправления.</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местного самоуправления акта об отобрании ребенка обратиться в суд с иском о лишении родителей родительских прав или об ограничении их родительских прав.</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Статья 78. Участие органа опеки и попечительства</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при рассмотрении судом споров, связанных с воспитанием детей</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Статья 79. Исполнение решений суда по делам,</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связанным с воспитанием детей</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1. Исполнение решений суда по делам, связанным с воспитанием детей, производится судебным исполнителем в порядке, установленном гражданским процессуальным законодательством.</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Если родитель (другое лицо, на попечении которого находится ребенок) препятствует исполнению судебного решения, к нему применяются меры, предусмотренные гражданским процессуальным законодательством.</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При невозможности исполнения решения суда о передаче ребенка без ущерба его интересам ребенок может быть по определению суда временно помещен в воспитательное учреждение, лечебное учреждение, учреждение социальной защиты населения или другое аналогичное учреждение.</w:t>
      </w:r>
    </w:p>
    <w:p w:rsidR="00535444" w:rsidRPr="00535444" w:rsidRDefault="00535444" w:rsidP="00535444">
      <w:pPr>
        <w:shd w:val="clear" w:color="auto" w:fill="FFFFFF"/>
        <w:spacing w:before="100" w:beforeAutospacing="1" w:after="100" w:afterAutospacing="1" w:line="240" w:lineRule="auto"/>
        <w:jc w:val="center"/>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РАЗДЕЛ V. АЛИМЕНТНЫЕ ОБЯЗАТЕЛЬСТВА ЧЛЕНОВ СЕМЬИ</w:t>
      </w:r>
    </w:p>
    <w:p w:rsidR="00535444" w:rsidRPr="00535444" w:rsidRDefault="00535444" w:rsidP="00535444">
      <w:pPr>
        <w:shd w:val="clear" w:color="auto" w:fill="FFFFFF"/>
        <w:spacing w:before="100" w:beforeAutospacing="1" w:after="100" w:afterAutospacing="1" w:line="240" w:lineRule="auto"/>
        <w:jc w:val="center"/>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ГЛАВА 13. АЛИМЕНТНЫЕ ОБЯЗАТЕЛЬСТВА РОДИТЕЛЕЙ И ДЕТЕЙ</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Статья 80. Обязанности родителей по содержанию</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несовершеннолетних детей</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Родители вправе заключить соглашение о содержании своих несовершеннолетних детей (соглашение об уплате алиментов) в соответствии с главой 16 настоящего Кодекса.</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2.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3. 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535444" w:rsidRPr="00535444" w:rsidRDefault="00535444" w:rsidP="00535444">
      <w:pPr>
        <w:shd w:val="clear" w:color="auto" w:fill="FFFFFF"/>
        <w:spacing w:before="100" w:beforeAutospacing="1" w:after="100" w:afterAutospacing="1" w:line="240" w:lineRule="auto"/>
        <w:jc w:val="center"/>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РАЗДЕЛ VI. ФОРМЫ ВОСПИТАНИЯ ДЕТЕЙ,</w:t>
      </w:r>
      <w:r w:rsidRPr="00535444">
        <w:rPr>
          <w:rFonts w:ascii="Tahoma" w:eastAsia="Times New Roman" w:hAnsi="Tahoma" w:cs="Tahoma"/>
          <w:b/>
          <w:bCs/>
          <w:color w:val="2E2E2E"/>
          <w:sz w:val="27"/>
          <w:szCs w:val="27"/>
          <w:lang w:eastAsia="ru-RU"/>
        </w:rPr>
        <w:br/>
        <w:t>ОСТАВШИХСЯ БЕЗ ПОПЕЧЕНИЯ РОДИТЕЛЕЙ</w:t>
      </w:r>
    </w:p>
    <w:p w:rsidR="00535444" w:rsidRPr="00535444" w:rsidRDefault="00535444" w:rsidP="00535444">
      <w:pPr>
        <w:shd w:val="clear" w:color="auto" w:fill="FFFFFF"/>
        <w:spacing w:before="100" w:beforeAutospacing="1" w:after="100" w:afterAutospacing="1" w:line="240" w:lineRule="auto"/>
        <w:jc w:val="center"/>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ГЛАВА 18. ВЫЯВЛЕНИЕ И УСТРОЙСТВО ДЕТЕЙ,</w:t>
      </w:r>
      <w:r w:rsidRPr="00535444">
        <w:rPr>
          <w:rFonts w:ascii="Tahoma" w:eastAsia="Times New Roman" w:hAnsi="Tahoma" w:cs="Tahoma"/>
          <w:b/>
          <w:bCs/>
          <w:color w:val="2E2E2E"/>
          <w:sz w:val="27"/>
          <w:szCs w:val="27"/>
          <w:lang w:eastAsia="ru-RU"/>
        </w:rPr>
        <w:br/>
        <w:t>ОСТАВШИХСЯ БЕЗ ПОПЕЧЕНИЯ РОДИТЕЛЕЙ</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Статья 121. Защита прав и интересов детей,</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оставшихся без попечения родителей</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воспитательных учреждений, лечебных учреждений, учреждений социальной защиты населения и других аналогичных учреждений, а также в других случаях отсутствия родительского попечения возлагается на органы опеки и попечительства.</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Органы опеки и попечительства выявляют детей, оставшихся без попечения родителей, ведут учет таких детей и исходя из конкретных обстоятельств утраты попечения родителей избирают формы устройства детей, оставшихся без попечения родителей (статья 123 настоящего Кодекса), а также осуществляют последующий контроль за условиями их содержания, воспитания и образования.</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2. Органами опеки и попечительства являются органы местного самоуправления. Вопросы организации и деятельности органов местного самоуправления по осуществлению опеки и попечительства над детьми, оставшимися без попечения родителей, определяются указанными органами на основании уставов муниципальных образований в соответствии с законами субъектов Российской Федерации, настоящим Кодексом, Гражданским кодексом Российской Федерации.</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Статья 122. Выявление и учет детей,</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оставшихся без попечения родителей</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1. Должностные лица учреждений (дошкольных образовательных учреждений, общеобразовательных учреждений, лечебных учреждений и других учреждений) и иные граждане, располагающие сведениями о детях, указанных в пункте 1 статьи 121 настоящего Кодекса, обязаны сообщить об этом в органы опеки и попечительства по месту фактического нахождения детей.</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Орган опеки и попечительства в течение трех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2. Руководители воспитательных учреждений, лечебных учреждений, учреждений социальной защиты населения и других аналогичных учреждений, в которых находятся дети, оставшиеся без попечения родителей, обязаны в семидневный срок со дня, когда им стало известно, что ребенок может быть передан на воспитание в семью, сообщить об этом в орган опеки и попечительства по месту нахождения данного учреждения.</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3. Орган опеки и попечительства в течение месяца со дня поступления сведений, указанных в пунктах 1 и 2 настоящей статьи, обеспечивает устройство ребенка (</w:t>
      </w:r>
      <w:hyperlink r:id="rId5" w:anchor="I0" w:tgtFrame="_top" w:history="1">
        <w:r w:rsidRPr="00535444">
          <w:rPr>
            <w:rFonts w:ascii="Tahoma" w:eastAsia="Times New Roman" w:hAnsi="Tahoma" w:cs="Tahoma"/>
            <w:color w:val="6E00D4"/>
            <w:sz w:val="21"/>
            <w:u w:val="single"/>
            <w:lang w:eastAsia="ru-RU"/>
          </w:rPr>
          <w:t>статья 123 настоящего Кодекса</w:t>
        </w:r>
      </w:hyperlink>
      <w:r w:rsidRPr="00535444">
        <w:rPr>
          <w:rFonts w:ascii="Tahoma" w:eastAsia="Times New Roman" w:hAnsi="Tahoma" w:cs="Tahoma"/>
          <w:color w:val="2E2E2E"/>
          <w:sz w:val="21"/>
          <w:szCs w:val="21"/>
          <w:lang w:eastAsia="ru-RU"/>
        </w:rPr>
        <w:t>) и при невозможности передать ребенка на воспитание в семью направляет сведения о таком ребенке по истечении указанного срока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Орган исполнительной власти субъекта Российской Федерации в течение месяца со дня поступления сведений о ребенке организует его устройство в семью граждан, проживающих на территории данного субъекта Российской Федерации, а при отсутствии такой возможности направляет указанные сведения в федеральный орган исполнительной власти, определяемый Правительством Российской Федерации, для учета в федеральном банке данных о детях, оставшихся без попечения родителей, и оказания содействия в последующем устройстве ребенка на воспитание в семью граждан Российской Федерации, постоянно проживающих на территории Российской Федерации.</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банк данных о детях, оставшихся без попечения родителей.</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Порядок формирования и пользования государственным банком данных о детях, оставшихся без попечения родителей, определяется федеральным законом.</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4. За неисполнение обязанностей, предусмотренных пунктами 2 и 3 настоящей статьи, за предоставление заведомо недостоверных сведений, а также за иные действия, направленные на сокрытие ребенка от передачи на воспитание в семью, руководители учреждений и должностные лица указанных в пунктах 2 и 3 настоящей статьи органов привлекаются к ответственности в порядке, установленном законом.</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Статья 123. Устройство детей, оставшихся без попечения родителей</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1. Дети, оставшиеся без попечения родителей, подлежат передаче на воспитание в семью (на усыновление (удочерение), под опеку (попечительство) или в приемную семью), а при отсутствии такой возможности в учреждения для детей-сирот или детей, оставшихся без попечения родителей, всех типов (воспитательные учреждения, в том числе детские дома семейного типа, лечебные учреждения, учреждения социальной защиты населения и другие аналогичные учреждения).</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Иные формы устройства детей, оставшихся без попечения родителей, могут быть предусмотрены законами субъектов Российской Федерации.</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2. До устройства детей, оставшихся без попечения родителей, на воспитание в семью или в учреждения, указанные в пункте 1 настоящей статьи, исполнение обязанностей опекуна (попечителя) детей временно возлагается на органы опеки и попечительства.</w:t>
      </w:r>
    </w:p>
    <w:p w:rsidR="00535444" w:rsidRPr="00535444" w:rsidRDefault="00535444" w:rsidP="00535444">
      <w:pPr>
        <w:shd w:val="clear" w:color="auto" w:fill="FFFFFF"/>
        <w:spacing w:before="100" w:beforeAutospacing="1" w:after="100" w:afterAutospacing="1" w:line="240" w:lineRule="auto"/>
        <w:jc w:val="center"/>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ГЛАВА 19. УСЫНОВЛЕНИЕ (УДОЧЕРЕНИЕ) ДЕТЕЙ</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Статья 124. Дети, в отношении которых</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допускается усыновление (удочерение)</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1. Усыновление или удочерение (далее - усыновление) является приоритетной формой устройства детей, оставшихся без попечения.</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2. Усыновление допускается в отношении несовершеннолетних детей и только в их интересах с соблюдением требований абзаца третьего пункта 1 статьи 123 настоящего Кодекса, а также с учетом возможностей обеспечить детям полноценное физическое, психическое, духовное и нравственное развитие.</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3. Усыновление братьев и сестер разными лицами не допускается, за исключением случаев, когда усыновление отвечает интересам детей.</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шести месяцев со дня поступления сведений о таких детях в федеральный банк данных о детях, оставшихся без попечения родителей, в соответствии с пунктом 3 статьи 122 настоящего.</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Статья 125. Порядок усыновления ребенка</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1. Усыновление производится судом по заявлению лиц (лица), желающих усыновить ребенка. Рассмотрение дел об установлении усыновления ребенка производится судом в порядке особого производства по правилам, предусмотренным гражданским процессуальным законодательством.</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Дела об установлении усыновления детей рассматриваются судом с обязательным участием самих усыновителей, органов опеки и попечительства, а также прокурора.</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2. Для установления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Порядок передачи детей на усыновление, а также осуществления контроля за условиями жизни и воспитания детей в семьях усыновителей на территории Российской Федерации определяется Правительством Российской Федерации.</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3. Права и обязанности усыновителя и усыновленного ребенка (статья 137 настоящего Кодекса) возникают со дня вступления в законную силу решения суда об установлении усыновления ребенка.</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Суд обязан в течение трех дней со дня вступления в законную силу решения суда об установлении усыновления ребенка направить выписку из этого решения суда в орган записи актов гражданского состояния по месту вынесения решения.</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Усыновление ребенка подлежит государственной регистрации в порядке, установленном для государственной регистрации актов гражданского состояния.</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Статья 126. Учет детей, подлежащих усыновлению, и лиц,</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желающих усыновить детей</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1. Учет детей, подлежащих усыновлению, осуществляется в порядке, установленном пунктом 3 статьи 122 настоящего Кодекса.</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2. Учет лиц, желающих усыновить детей, осуществляется в порядке, определяемом органами исполнительной власти субъектов Российской Федерации.</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(пункт 3 статьи 122 настоящего Кодекса).</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Статья 126.1. Недопустимость посреднической деятельности</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по усыновлению детей</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2. Не является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деятельности коммерческие цели.</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Порядок деятельности органов и организаций иностранных государств по усыновлению детей на территории Российской Федерации и порядок контроля за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гражданским и гражданским процессуальным законодательством, а также пользоваться в необходимых случаях услугами переводчика.</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4. Ответственность за осуществление посреднической деятельности по усыновлению детей устанавливается законодательством Российской Федерации</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Статья 127. Лица, имеющие право быть усыновителями</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1. Усыновителями могут быть совершеннолетние лица обоего пола, за исключением:</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лиц, признанных судом недееспособными или ограниченно дееспособными;</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супругов, один из которых признан судом недееспособным или ограниченно дееспособным;</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лиц, лишенных по суду родительских прав или ограниченных судом в родительских правах;</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лиц, отстраненных от обязанностей опекуна (попечителя) за ненадлежащее выполнение возложенных на него законом обязанностей;</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бывших усыновителей, если усыновление отменено судом по их вине;</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лиц, которые по состоянию здоровья не могут осуществлять родительские права. Перечень заболеваний, при наличии которых лицо не может усыновить ребенка, принять его под опеку (попечительство), взять в приемную семью, устанавливается Правительством Российской Федерации;</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лиц, которые на момент установления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усыновители (усыновитель);</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лиц, не имеющих постоянного места жительства;</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лиц, имеющих на момент установления усыновления судимость за умышленное преступление против жизни или здоровья граждан;</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лиц, проживающих в жилых помещениях, не отвечающих санитарным и техническим правилам и нормам.</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1.1. При вынесении решения об усыновлении ребенка суд вправе отступить от положений, установленных абзацами восьмым и одиннадцатым пункта 1 настоящей статьи, с учетом интересов усыновляемого ребенка и заслуживающих внимания обстоятельств.</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1.2. Положения, установленные абзацами восьмым и одиннадцатым пункта 1 настоящей статьи, не распространяются на отчима (мачеху) усыновляемого ребенка.</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2. Лица, не состоящие между собой в браке, не могут совместно усыновить одного и того же ребенка.</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Статья 128. Разница в возрасте между усыновителем</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и усыновляемым ребенком</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1. Разница в возрасте между усыновителем, не состоящим в браке, и усыновляемым ребенком должна быть не менее шестнадцати лет. По причинам, признанным судом уважительными, разница в возрасте может быть сокращена.</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2. При усыновлении ребенка отчимом (мачехой) наличие разницы в возрасте, установленной пунктом 1 настоящей статьи, не требуется.</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Статья 129. Согласие родителей на усыновление ребенка</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Согласие родителей на усыновление ребенка должно быть выражено в заявлении, нотариально удостоверенном или заверенном руководителем учреждения, в котором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2. Родители вправе отозвать данное ими согласие на усыновление ребенка до вынесения решения суда о его усыновлении.</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Статья 130. Усыновление ребенка без согласия родителей</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Не требуется согласие родителей ребенка на его усыновление в случаях, если они:</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неизвестны или признаны судом безвестно отсутствующими;</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признаны судом недееспособными;</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лишены судом родительских прав (при соблюдении требований пункта 6 статьи 71 настоящего Кодекса);</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Статья 131. Согласие на усыновление детей опекунов (попечителей),</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приемных родителей, руководителей учреждений,</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в которых находятся дети, оставшиеся без попечения родителей</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1. Для усыновления детей, находящихся под опекой (попечительством), необходимо согласие в письменной форме их опекунов (попечителей).</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Для усыновления детей, находящихся в приемных семьях, необходимо согласие в письменной форме приемных родителей.</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Для усыновления детей, оставшихся без попечения родителей и находящихся в воспитательных учреждениях, лечебных учреждениях, учреждениях социальной защиты населения и других аналогичных учреждениях, необходимо согласие в письменной форме руководителей данных учреждений.</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2. Суд вправе в интересах ребенка вынести решение о его усыновлении без согласия лиц, указанных в пункте 1 настоящей статьи.</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Статья 132. Согласие усыновляемого ребенка на усыновление</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1. Для усыновления ребенка, достигшего возраста десяти лет, необходимо его согласие.</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p>
    <w:p w:rsidR="00535444" w:rsidRPr="00535444" w:rsidRDefault="00535444" w:rsidP="00535444">
      <w:pPr>
        <w:shd w:val="clear" w:color="auto" w:fill="FFFFFF"/>
        <w:spacing w:before="100" w:beforeAutospacing="1" w:after="100" w:afterAutospacing="1" w:line="240" w:lineRule="auto"/>
        <w:jc w:val="center"/>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Статья 133. Согласие супруга усыновителя на усыновление ребенка</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1. При усыновлении ребенка одним из супругов требуется согласие другого супруга на усыновление, если ребенок не усыновляется обоими супругами.</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Статья 134. Имя, отчество и фамилия усыновленного ребенка</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1. За усыновленным ребенком сохраняются его имя, отчество и фамилия.</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пунктом 2 статьи 132 настоящего Кодекса.</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5. Об изменении фамилии, имени и отчества усыновленного ребенка указывается в решении суда о его усыновлении.</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Статья 135. Изменение даты и места рождения усыновленного ребенка</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Изменение даты рождения усыновленного ребенка допускается только при усыновлении ребенка в возрасте до года.</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2. Об изменениях даты и (или) места рождения усыновленного ребенка указывается в решении суда о его усыновлении.</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Статья 136. Запись усыновителей в качестве</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родителей усыновленного ребенка</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пунктом 2 статьи 132 настоящего Кодекса.</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3. О необходимости производства такой записи указывается в решении суда об усыновлении ребенка.</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Статья 137. Правовые последствия усыновления ребенка</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статьей 67 настоящего Кодекса.</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6. Правовые последствия усыновления ребенка, предусмотренные пунктами 1 и 2 настоящей статьи, наступают независимо от записи усыновителей в качестве родителей в актовой записи о рождении этого ребенка.</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Статья 138. Сохранение за усыновленным ребенком</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права на пенсию и пособия</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Статья 139. Тайна усыновления ребенка</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1. Тайна усыновления ребенка охраняется законом.</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2. Лица, указанные в пункте 1 настоящей статьи, разгласившие тайну усыновления ребенка против воли его усыновителей, привлекаются к ответственности в установленном законом порядке.</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Статья 140. Отмена усыновления ребенка</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1. Отмена усыновления ребенка производится в судебном порядке.</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2. Дело об отмене усыновления ребенка рассматривается с участием органа опеки и попечительства, а также прокурора.</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3. Усыновление прекращается со дня вступления в законную силу решения суда об отмене усыновления ребенка.</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записи актов гражданского состояния по месту государственной регистрации усыновления.</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Статья 141. Основания к отмене усыновления ребенка</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2. Суд вправе отменить усыновление ребенка и по другим основаниям исходя из интересов ребенка и с учетом мнения ребенка.</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Статья 142. Лица, обладающие правом требовать отмены</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усыновления ребенка</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Статья 143. Последствия отмены усыновления ребенка</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3. Суд также разрешает вопрос, сохраняются ли за ребенком присвоенные ему в связи с его усыновлением имя, отчество и фамилия.</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Изменение имени, отчества или фамилии ребенка, достигшего возраста десяти лет, возможно только с его согласия.</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4. Суд исходя из интересов ребенка вправе обязать бывшего усыновителя выплачивать средства на содержание ребенка в размере, установленном статьями 81 и 83 настоящего Кодекса.</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Статья 144. Недопустимость отмены усыновления по достижении</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усыновленным ребенком совершеннолетия</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rsidR="00535444" w:rsidRPr="00535444" w:rsidRDefault="00535444" w:rsidP="00535444">
      <w:pPr>
        <w:shd w:val="clear" w:color="auto" w:fill="FFFFFF"/>
        <w:spacing w:before="100" w:beforeAutospacing="1" w:after="100" w:afterAutospacing="1" w:line="240" w:lineRule="auto"/>
        <w:jc w:val="center"/>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ГЛАВА 20. ОПЕКА И ПОПЕЧИТЕЛЬСТВО НАД ДЕТЬМИ</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Статья 145. Дети, над которыми устанавливаются</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опека или попечительство</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1. Опека или попечительство устанавливаются над детьми, оставшимися без попечения родителей (пункт 1 статьи 121 настоящего Кодекса), в целях их содержания, воспитания и образования, а также для защиты их прав и интересов.</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2. Опека устанавливается над детьми, не достигшими возраста четырнадцати лет.</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Попечительство устанавливается над детьми в возрасте от четырнадцати до восемнадцати лет.</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3. Установление и прекращение опеки или попечительства над детьми определяются Гражданским кодексом Российской Федерации.</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Статья 146. Опекуны (попечители) детей</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1. Опекунами (попечителями) детей могут назначаться только совершеннолетние дееспособные лица. Не могут быть назначены опекунами (попечителями) лица, лишенные родительских прав.</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которые по состоянию здоровья (пункт 1 статьи 127 настоящего Кодекса) не могут осуществлять обязанности по воспитанию ребенка.</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Статья 147. Опека (попечительство) над детьми,</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находящимися в воспитательных учреждениях,</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лечебных учреждениях и учреждениях социальной защиты населения</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1. Детям, находящимся на полном государственном попечении в воспитательных учреждениях, лечебных учреждениях, учреждениях социальной защиты населения и других аналогичных учреждениях, опекуны (попечители) не назначаются. Выполнение их обязанностей возлагается на администрации этих учреждений.</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Временное помещение ребенка опекуном (попечителем) в такое учреждение не прекращает прав и обязанностей опекуна (попечителя) в отношении этого ребенка.</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2. Органы опеки и попечительства осуществляют контроль за условиями содержания, воспитания и образования детей, находящихся в учреждениях, указанных в пункте 1 настоящей статьи.</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3. Защита прав выпускников учреждений, указанных в пункте 1 настоящей статьи, возлагается на органы опеки и попечительства.</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Статья 148. Права детей, находящихся под опекой (попечительством)</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1. Дети, находящиеся под опекой (попечительством), имеют право на:</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воспитание в семье опекуна (попечителя), заботу со стороны опекуна (попечителя), совместное с ним проживание, за исключением случаев, предусмотренных пунктом 2 статьи 36 Гражданского кодекса Российской Федерации;</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обеспечение им условий для содержания, воспитания, образования, всестороннего развития и уважение их человеческого достоинства;)</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причитающиеся им алименты, пенсии, пособия и другие социальные выплаты;</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защиту от злоупотреблений со стороны опекуна (попечителя) в соответствии со статьей 56 настоящего Кодекса.</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2. Дети, находящиеся под опекой (попечительством) обладают, также правами, предусмотренными статьями 55 и 57 настоящего Кодекса.</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Статья 149. Права детей, оставшихся без попечения родителей</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и находящихся в воспитательных учреждениях, лечебных учреждениях</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и учреждениях социальной защиты населения</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1. Дети, оставшиеся без попечения родителей и находящиеся в воспитательных учреждениях, лечебных учреждениях, учреждениях социальной защиты населения и других аналогичных учреждениях, имеют право на:</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содержание, воспитание, образование, всестороннее развитие, уважение их человеческого достоинства, обеспечение их интересов;</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причитающиеся им алименты, пенсии, пособия и другие социальные выплаты;</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льготы при трудоустройстве, предусмотренные законодательством о труде, по окончании пребывания в указанных учреждениях.</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2. Дети, оставшиеся без попечения родителей и находящиеся в учреждениях, указанных в пункте 1 настоящей статьи, обладают также правами, предусмотренными статьями 55-57 настоящего Кодекса.</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Статья 150. Права и обязанности опекуна (попечителя) ребенка</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1. Опекун (попечитель) ребенка имеет право и обязан воспитывать ребенка, находящегося под опекой (попечительством), заботиться о его здоровье, физическом, психическом, духовном и нравственном развитии.</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Опекун (попечитель) вправе самостоятельно определять способы воспитания ребенка, находящегося под опекой (попечительством), с учетом мнения ребенка и рекомендаций органа опеки и попечительства, а также при соблюдении требований, предусмотренных пунктом 1 статьи 65 настоящего Кодекса.</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Опекун (попечитель) с учетом мнения ребенка имеет право выбора образовательного учреждения и формы обучения ребенка до получения им основного общего образования и обязан обеспечить получение ребенком основного общего образования.</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2. Опекун (попечитель) вправе требовать по суду возврата ребенка, находящегося под опекой (попечительством), от любых лиц, удерживающих у себя ребенка без законных оснований, в том числе от близких родственников ребенка.</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3. Опекун (попечитель) не вправе препятствовать общению ребенка с его родителями и другими близкими родственниками, за исключением случаев, когда такое общение не отвечает интересам ребенка.</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4. Гражданские права и обязанности опекуна (попечителя) определяются статьями 36-38 Гражданского кодекса Российской Федерации.</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5. Обязанности по опеке и попечительству в отношении ребенка, находящегося под опекой (попечительством), исполняются опекуном (попечителем) безвозмездно.</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На содержание ребенка опекуну (попечителю) ежемесячно выплачиваются денежные средства в порядке и размере, установленных законами субъекта Российской Федерации.</w:t>
      </w:r>
    </w:p>
    <w:p w:rsidR="00535444" w:rsidRPr="00535444" w:rsidRDefault="00535444" w:rsidP="00535444">
      <w:pPr>
        <w:shd w:val="clear" w:color="auto" w:fill="FFFFFF"/>
        <w:spacing w:before="100" w:beforeAutospacing="1" w:after="100" w:afterAutospacing="1" w:line="240" w:lineRule="auto"/>
        <w:jc w:val="center"/>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ГЛАВА 21. ПРИЕМНАЯ СЕМЬЯ</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Статья 151. Образование приемной семьи</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1. Приемная семья образуется на основании договора о передаче ребенка (детей) на воспитание в семью.</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Договор о передаче ребенка (детей) заключается между органом опеки и попечительства и приемными родителями (супругами или отдельными гражданами, желающими взять детей на воспитание в семью).</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На воспитание в приемную семью передается ребенок (дети), не достигший совершеннолетия, на срок, предусмотренный указанным договором.</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2. Положение о приемной семье утверждается Правительством Российской Федерации.</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Статья 152. Договор о передаче ребенка (детей) на воспитание в семью</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1. Договор о передаче ребенка (детей) на воспитание в семью должен предусматривать условия содержания, воспитания и образования ребенка (детей), права и обязанности приемных родителей, обязанности по отношению к приемной семье органа опеки и попечительства, а также основания и последствия прекращения такого договора.</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Размер оплаты труда приемных родителей и льготы, предоставляемые приемной семье в зависимости от количества принятых на воспитание детей, устанавливаются законами субъектов Российской Федерации.</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2. Договор о передаче ребенка (детей) на воспитание в семью может быть расторгнут досрочно по инициативе приемных родителей при наличии уважительных причин (болезни, изменений семейного или имущественного положения, отсутствия взаимопонимания с ребенком (детьми), конфликтных отношений между детьми и других), а также по инициативе органа опеки и попечительства в случае возникновения в приемной семье неблагоприятных условий для содержания, воспитания и образования ребенка (детей), или в случае возвращения ребенка (детей) родителям, или в случае усыновления ребенка (детей).</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Статья 153. Приемные родители</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1. Приемными родителями могут быть совершеннолетние лица обоего пола, за исключением:</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лиц, признанных судом недееспособными или ограниченно дееспособными;</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лиц, лишенных по суду родительских прав или ограниченных судом в родительских правах;</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отстраненных от обязанностей опекуна (попечителя) за ненадлежащее выполнение возложенных на него законом обязанностей;</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бывших усыновителей, если усыновление отменено судом по их вине;</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лиц, которые по состоянию здоровья (пункт 1 статьи 127 настоящего Кодекса) не могут осуществлять обязанности по воспитанию ребенка.</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2. Подбор приемных родителей осуществляется органами опеки и попечительства при соблюдении требований, предусмотренных пунктом 2 статьи 146 настоящего Кодекса.</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3. Приемные родители по отношению к принятому на воспитание ребенку (детям) обладают правами и обязанностями опекуна (попечителя).</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Статья 154. Ребенок (дети), передаваемый на воспитание</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в приемную семью</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1. На воспитание в приемную семью передается ребенок (дети), оставшийся без попечения родителей, в том числе находящийся в воспитательном учреждении, лечебном учреждении, учреждении социальной защиты населения или другом аналогичном учреждении.</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2. Предварительный выбор ребенка (детей) для передачи в приемную семью осуществляется лицами, желающими принять ребенка (детей) в семью, по согласованию с органом опеки и попечительства.</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Разъединение братьев и сестер не допускается, за исключением случаев, когда это отвечает их интересам.</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3. Передача ребенка (детей) в приемную семью осуществляется с учетом его мнения. Ребенок (дети), достигший возраста десяти лет, может быть передан в приемную семью только с его согласия.</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4. Ребенок (дети), переданный в приемную семью, сохраняет право на причитающиеся ему алименты, пенсию, пособия и другие социальные выплаты, а также право собственности на жилое помещение или право пользования жилым помещением; при отсутствии жилого помещения имеет право на предоставление ему жилого помещения в соответствии с жилищным законодательством.</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Ребенок (дети), переданный в приемную семью, обладает также правами, предусмотренными статьями 55-57 настоящего Кодекса.</w:t>
      </w:r>
    </w:p>
    <w:p w:rsidR="00535444" w:rsidRPr="00535444" w:rsidRDefault="00535444" w:rsidP="00535444">
      <w:pPr>
        <w:shd w:val="clear" w:color="auto" w:fill="FFFFFF"/>
        <w:spacing w:before="100" w:beforeAutospacing="1" w:after="100" w:afterAutospacing="1" w:line="240" w:lineRule="auto"/>
        <w:outlineLvl w:val="2"/>
        <w:rPr>
          <w:rFonts w:ascii="Tahoma" w:eastAsia="Times New Roman" w:hAnsi="Tahoma" w:cs="Tahoma"/>
          <w:b/>
          <w:bCs/>
          <w:color w:val="2E2E2E"/>
          <w:sz w:val="27"/>
          <w:szCs w:val="27"/>
          <w:lang w:eastAsia="ru-RU"/>
        </w:rPr>
      </w:pPr>
      <w:r w:rsidRPr="00535444">
        <w:rPr>
          <w:rFonts w:ascii="Tahoma" w:eastAsia="Times New Roman" w:hAnsi="Tahoma" w:cs="Tahoma"/>
          <w:b/>
          <w:bCs/>
          <w:color w:val="2E2E2E"/>
          <w:sz w:val="27"/>
          <w:szCs w:val="27"/>
          <w:lang w:eastAsia="ru-RU"/>
        </w:rPr>
        <w:t>Статья 155. Содержание ребенка (детей), переданного в приемную семью</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1. На содержание каждого ребенка приемной семье ежемесячно выплачиваются денежные средства в порядке и размере, установленных законами субъектов Российской Федерации</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2. Орган опеки и попечительства обязан оказывать приемной семье необходимую помощь, способствовать созданию нормальных условий жизни и воспитания ребенка (детей), а также вправе осуществлять контроль за выполнением возложенных на приемных родителей обязанностей по содержанию, воспитанию и образованию ребенка (детей).</w:t>
      </w:r>
    </w:p>
    <w:p w:rsidR="00535444" w:rsidRPr="00535444" w:rsidRDefault="00535444" w:rsidP="00535444">
      <w:pPr>
        <w:shd w:val="clear" w:color="auto" w:fill="FFFFFF"/>
        <w:spacing w:before="150" w:after="0" w:line="240" w:lineRule="auto"/>
        <w:jc w:val="both"/>
        <w:rPr>
          <w:rFonts w:ascii="Tahoma" w:eastAsia="Times New Roman" w:hAnsi="Tahoma" w:cs="Tahoma"/>
          <w:color w:val="2E2E2E"/>
          <w:sz w:val="21"/>
          <w:szCs w:val="21"/>
          <w:lang w:eastAsia="ru-RU"/>
        </w:rPr>
      </w:pPr>
      <w:r w:rsidRPr="00535444">
        <w:rPr>
          <w:rFonts w:ascii="Tahoma" w:eastAsia="Times New Roman" w:hAnsi="Tahoma" w:cs="Tahoma"/>
          <w:color w:val="2E2E2E"/>
          <w:sz w:val="21"/>
          <w:szCs w:val="21"/>
          <w:lang w:eastAsia="ru-RU"/>
        </w:rPr>
        <w:t>Президент Российской Федерации</w:t>
      </w:r>
      <w:r w:rsidRPr="00535444">
        <w:rPr>
          <w:rFonts w:ascii="Tahoma" w:eastAsia="Times New Roman" w:hAnsi="Tahoma" w:cs="Tahoma"/>
          <w:color w:val="2E2E2E"/>
          <w:sz w:val="21"/>
          <w:szCs w:val="21"/>
          <w:lang w:eastAsia="ru-RU"/>
        </w:rPr>
        <w:br/>
        <w:t>Б.Ельцин</w:t>
      </w:r>
    </w:p>
    <w:p w:rsidR="009A1F9F" w:rsidRDefault="009A1F9F"/>
    <w:sectPr w:rsidR="009A1F9F" w:rsidSect="009A1F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35444"/>
    <w:rsid w:val="001F0B0A"/>
    <w:rsid w:val="0021448E"/>
    <w:rsid w:val="00535444"/>
    <w:rsid w:val="009A1F9F"/>
    <w:rsid w:val="00AD0F68"/>
    <w:rsid w:val="00BA7E16"/>
    <w:rsid w:val="00C52D9D"/>
    <w:rsid w:val="00CB45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F9F"/>
    <w:pPr>
      <w:spacing w:after="200" w:line="276" w:lineRule="auto"/>
    </w:pPr>
    <w:rPr>
      <w:sz w:val="22"/>
      <w:szCs w:val="22"/>
      <w:lang w:eastAsia="en-US"/>
    </w:rPr>
  </w:style>
  <w:style w:type="paragraph" w:styleId="3">
    <w:name w:val="heading 3"/>
    <w:basedOn w:val="a"/>
    <w:link w:val="30"/>
    <w:uiPriority w:val="9"/>
    <w:qFormat/>
    <w:rsid w:val="0053544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
    <w:qFormat/>
    <w:rsid w:val="00535444"/>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3544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35444"/>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535444"/>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535444"/>
    <w:rPr>
      <w:b/>
      <w:bCs/>
    </w:rPr>
  </w:style>
  <w:style w:type="character" w:customStyle="1" w:styleId="apple-converted-space">
    <w:name w:val="apple-converted-space"/>
    <w:basedOn w:val="a0"/>
    <w:rsid w:val="00535444"/>
  </w:style>
  <w:style w:type="character" w:styleId="a5">
    <w:name w:val="Hyperlink"/>
    <w:basedOn w:val="a0"/>
    <w:uiPriority w:val="99"/>
    <w:semiHidden/>
    <w:unhideWhenUsed/>
    <w:rsid w:val="00535444"/>
    <w:rPr>
      <w:color w:val="0000FF"/>
      <w:u w:val="single"/>
    </w:rPr>
  </w:style>
</w:styles>
</file>

<file path=word/webSettings.xml><?xml version="1.0" encoding="utf-8"?>
<w:webSettings xmlns:r="http://schemas.openxmlformats.org/officeDocument/2006/relationships" xmlns:w="http://schemas.openxmlformats.org/wordprocessingml/2006/main">
  <w:divs>
    <w:div w:id="1666012189">
      <w:bodyDiv w:val="1"/>
      <w:marLeft w:val="0"/>
      <w:marRight w:val="0"/>
      <w:marTop w:val="0"/>
      <w:marBottom w:val="0"/>
      <w:divBdr>
        <w:top w:val="none" w:sz="0" w:space="0" w:color="auto"/>
        <w:left w:val="none" w:sz="0" w:space="0" w:color="auto"/>
        <w:bottom w:val="none" w:sz="0" w:space="0" w:color="auto"/>
        <w:right w:val="none" w:sz="0" w:space="0" w:color="auto"/>
      </w:divBdr>
      <w:divsChild>
        <w:div w:id="926618538">
          <w:marLeft w:val="0"/>
          <w:marRight w:val="0"/>
          <w:marTop w:val="0"/>
          <w:marBottom w:val="0"/>
          <w:divBdr>
            <w:top w:val="none" w:sz="0" w:space="0" w:color="auto"/>
            <w:left w:val="none" w:sz="0" w:space="0" w:color="auto"/>
            <w:bottom w:val="none" w:sz="0" w:space="0" w:color="auto"/>
            <w:right w:val="none" w:sz="0" w:space="0" w:color="auto"/>
          </w:divBdr>
          <w:divsChild>
            <w:div w:id="2188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on-tver-base:8080/law?d&amp;nd=9015517&amp;prevDoc=9015517&amp;mark=15N7O730078DUF1JRVA1600UQTQV3KFMO8H3VVMVEH3CTUAVV12D5SE3" TargetMode="External"/><Relationship Id="rId4" Type="http://schemas.openxmlformats.org/officeDocument/2006/relationships/hyperlink" Target="http://mon-tver-base:8080/law?d&amp;nd=9015517&amp;prevDoc=9015517&amp;mark=0000OJK0K4H5K51JKA7LF0VDQO9K000002D3A667KL0VDQO9K00003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10660</Words>
  <Characters>60764</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71282</CharactersWithSpaces>
  <SharedDoc>false</SharedDoc>
  <HLinks>
    <vt:vector size="12" baseType="variant">
      <vt:variant>
        <vt:i4>6881337</vt:i4>
      </vt:variant>
      <vt:variant>
        <vt:i4>3</vt:i4>
      </vt:variant>
      <vt:variant>
        <vt:i4>0</vt:i4>
      </vt:variant>
      <vt:variant>
        <vt:i4>5</vt:i4>
      </vt:variant>
      <vt:variant>
        <vt:lpwstr>http://mon-tver-base:8080/law?d&amp;nd=9015517&amp;prevDoc=9015517&amp;mark=15N7O730078DUF1JRVA1600UQTQV3KFMO8H3VVMVEH3CTUAVV12D5SE3</vt:lpwstr>
      </vt:variant>
      <vt:variant>
        <vt:lpwstr>I0</vt:lpwstr>
      </vt:variant>
      <vt:variant>
        <vt:i4>7471150</vt:i4>
      </vt:variant>
      <vt:variant>
        <vt:i4>0</vt:i4>
      </vt:variant>
      <vt:variant>
        <vt:i4>0</vt:i4>
      </vt:variant>
      <vt:variant>
        <vt:i4>5</vt:i4>
      </vt:variant>
      <vt:variant>
        <vt:lpwstr>http://mon-tver-base:8080/law?d&amp;nd=9015517&amp;prevDoc=9015517&amp;mark=0000OJK0K4H5K51JKA7LF0VDQO9K000002D3A667KL0VDQO9K000032I</vt:lpwstr>
      </vt:variant>
      <vt:variant>
        <vt:lpwstr>I0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TianaMax</dc:creator>
  <cp:lastModifiedBy>RWT</cp:lastModifiedBy>
  <cp:revision>2</cp:revision>
  <dcterms:created xsi:type="dcterms:W3CDTF">2013-09-12T07:04:00Z</dcterms:created>
  <dcterms:modified xsi:type="dcterms:W3CDTF">2013-09-12T07:04:00Z</dcterms:modified>
</cp:coreProperties>
</file>